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8" w:rsidRPr="006D0ADC" w:rsidRDefault="00332958" w:rsidP="006D0AD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D0ADC">
        <w:rPr>
          <w:rFonts w:cstheme="minorHAnsi"/>
          <w:b/>
          <w:bCs/>
          <w:sz w:val="28"/>
          <w:szCs w:val="28"/>
        </w:rPr>
        <w:t xml:space="preserve">Политика конфиденциальности </w:t>
      </w:r>
      <w:r w:rsidRPr="006D0ADC">
        <w:rPr>
          <w:rFonts w:cstheme="minorHAnsi"/>
          <w:b/>
          <w:bCs/>
          <w:sz w:val="28"/>
          <w:szCs w:val="28"/>
        </w:rPr>
        <w:br/>
      </w:r>
    </w:p>
    <w:p w:rsidR="00332958" w:rsidRPr="006D0ADC" w:rsidRDefault="00332958" w:rsidP="006D0ADC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Общие положения</w:t>
      </w:r>
      <w:r w:rsidR="00D649F3" w:rsidRPr="006D0ADC">
        <w:rPr>
          <w:rFonts w:cstheme="minorHAnsi"/>
        </w:rPr>
        <w:t xml:space="preserve">.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1.1. </w:t>
      </w:r>
      <w:proofErr w:type="gramStart"/>
      <w:r w:rsidRPr="006D0ADC">
        <w:rPr>
          <w:rFonts w:cstheme="minorHAnsi"/>
        </w:rPr>
        <w:t xml:space="preserve">Настоящий документ (далее - Политика) разработан в соответствии с </w:t>
      </w:r>
      <w:r w:rsidRPr="006D0ADC">
        <w:rPr>
          <w:rFonts w:cstheme="minorHAnsi"/>
          <w:b/>
          <w:bCs/>
        </w:rPr>
        <w:t>Федеральным законом от 27.07.2006 № 152-ФЗ О персональных данных»</w:t>
      </w:r>
      <w:r w:rsidRPr="006D0ADC">
        <w:rPr>
          <w:rFonts w:cstheme="minorHAnsi"/>
        </w:rPr>
        <w:t xml:space="preserve"> (далее - Закон о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) и является внутренним регулятивным документом</w:t>
      </w:r>
      <w:r w:rsidR="006E1B46" w:rsidRPr="006D0ADC">
        <w:rPr>
          <w:rFonts w:cstheme="minorHAnsi"/>
        </w:rPr>
        <w:t xml:space="preserve"> ООО НПФ «Академия воды»</w:t>
      </w:r>
      <w:r w:rsidRPr="006D0ADC">
        <w:rPr>
          <w:rFonts w:cstheme="minorHAnsi"/>
        </w:rPr>
        <w:t xml:space="preserve">, определяющим направления его деятельности в области обработки и защиты персональных данных (далее -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), оператором которых является </w:t>
      </w:r>
      <w:r w:rsidR="006E1B46" w:rsidRPr="006D0ADC">
        <w:rPr>
          <w:rFonts w:cstheme="minorHAnsi"/>
        </w:rPr>
        <w:t xml:space="preserve"> ООО НПФ «Академия воды» </w:t>
      </w:r>
      <w:r w:rsidRPr="006D0ADC">
        <w:rPr>
          <w:rFonts w:cstheme="minorHAnsi"/>
        </w:rPr>
        <w:t>(далее</w:t>
      </w:r>
      <w:r w:rsidR="00A04286" w:rsidRPr="006D0ADC">
        <w:rPr>
          <w:rFonts w:cstheme="minorHAnsi"/>
        </w:rPr>
        <w:t xml:space="preserve"> –</w:t>
      </w:r>
      <w:r w:rsidRPr="006D0ADC">
        <w:rPr>
          <w:rFonts w:cstheme="minorHAnsi"/>
        </w:rPr>
        <w:t xml:space="preserve"> Оператор/</w:t>
      </w:r>
      <w:r w:rsidR="00A04286" w:rsidRPr="006D0ADC">
        <w:rPr>
          <w:rFonts w:cstheme="minorHAnsi"/>
        </w:rPr>
        <w:t xml:space="preserve"> </w:t>
      </w:r>
      <w:r w:rsidRPr="006D0ADC">
        <w:rPr>
          <w:rFonts w:cstheme="minorHAnsi"/>
        </w:rPr>
        <w:t>Компания), цели и общие принципы обработки персональных данных, а</w:t>
      </w:r>
      <w:proofErr w:type="gramEnd"/>
      <w:r w:rsidRPr="006D0ADC">
        <w:rPr>
          <w:rFonts w:cstheme="minorHAnsi"/>
        </w:rPr>
        <w:t xml:space="preserve"> также реализуемые меры защиты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опубликована на сайте Оператора: </w:t>
      </w:r>
      <w:r w:rsidR="006D0ADC" w:rsidRPr="006D0ADC">
        <w:rPr>
          <w:rFonts w:cstheme="minorHAnsi"/>
        </w:rPr>
        <w:t xml:space="preserve">https://vamwater.ru/ </w:t>
      </w:r>
      <w:r w:rsidRPr="006D0ADC">
        <w:rPr>
          <w:rFonts w:cstheme="minorHAnsi"/>
        </w:rPr>
        <w:t>(далее также - сайт).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1.2. Политика действует бессрочно после утверждения и до ее замены новой версией. Политика действует в отношении Пользователей (физические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1.3. В Политике используются термины и определения в соответствии с их значениями, как они определены в Законе о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</w:t>
      </w:r>
      <w:r w:rsidR="006E1B46" w:rsidRPr="006D0ADC">
        <w:rPr>
          <w:rFonts w:cstheme="minorHAnsi"/>
        </w:rPr>
        <w:t xml:space="preserve"> </w:t>
      </w:r>
      <w:r w:rsidR="006D0ADC" w:rsidRPr="006D0ADC">
        <w:rPr>
          <w:rFonts w:cstheme="minorHAnsi"/>
        </w:rPr>
        <w:t>https://vamwater.ru/</w:t>
      </w:r>
      <w:r w:rsidR="00F22221" w:rsidRPr="006D0ADC">
        <w:rPr>
          <w:rFonts w:cstheme="minorHAnsi"/>
        </w:rPr>
        <w:br/>
      </w:r>
    </w:p>
    <w:p w:rsidR="00332958" w:rsidRPr="006D0ADC" w:rsidRDefault="00332958" w:rsidP="006D0AD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Назначение и область действия документа</w:t>
      </w:r>
      <w:r w:rsidR="00D649F3" w:rsidRPr="006D0ADC">
        <w:rPr>
          <w:rFonts w:cstheme="minorHAnsi"/>
        </w:rPr>
        <w:t xml:space="preserve">.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2.1. Пользователь, оставляя заявку на сайте </w:t>
      </w:r>
      <w:r w:rsidR="006D0ADC" w:rsidRPr="006D0ADC">
        <w:rPr>
          <w:rFonts w:cstheme="minorHAnsi"/>
        </w:rPr>
        <w:t>https://vamwater.ru/</w:t>
      </w:r>
      <w:r w:rsidRPr="006D0ADC">
        <w:rPr>
          <w:rFonts w:cstheme="minorHAnsi"/>
        </w:rPr>
        <w:t xml:space="preserve">, принимает условия Политики конфиденциальности в области обработки и защиты персональных данных пользователей сайта </w:t>
      </w:r>
      <w:r w:rsidR="006D0ADC" w:rsidRPr="006D0ADC">
        <w:rPr>
          <w:rFonts w:cstheme="minorHAnsi"/>
        </w:rPr>
        <w:t xml:space="preserve">https://vamwater.ru/ </w:t>
      </w:r>
      <w:r w:rsidRPr="006D0ADC">
        <w:rPr>
          <w:rFonts w:cstheme="minorHAnsi"/>
        </w:rPr>
        <w:t>(далее по тексту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2.2. Политика в отношении обработки персональных данных (далее по тексту –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2.3. Политика предназначена для информирования пользователей о порядке обработки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, неукоснительного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2.4. </w:t>
      </w:r>
      <w:proofErr w:type="gramStart"/>
      <w:r w:rsidRPr="006D0ADC">
        <w:rPr>
          <w:rFonts w:cstheme="minorHAnsi"/>
        </w:rPr>
        <w:t xml:space="preserve">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, осуществляемых как с использованием средств автоматизации, так и без использования таких средств.</w:t>
      </w:r>
      <w:proofErr w:type="gramEnd"/>
    </w:p>
    <w:p w:rsidR="00332958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lastRenderedPageBreak/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процессы обработки и защиты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.</w:t>
      </w:r>
      <w:r w:rsidR="00C314C7" w:rsidRPr="006D0ADC">
        <w:rPr>
          <w:rFonts w:cstheme="minorHAnsi"/>
        </w:rPr>
        <w:t xml:space="preserve"> </w:t>
      </w:r>
    </w:p>
    <w:p w:rsidR="006D0ADC" w:rsidRPr="006D0ADC" w:rsidRDefault="006D0ADC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</w:p>
    <w:p w:rsidR="00332958" w:rsidRPr="006D0ADC" w:rsidRDefault="00332958" w:rsidP="006D0AD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Состав персональных данных пользователей</w:t>
      </w:r>
      <w:r w:rsidR="00D649F3" w:rsidRPr="006D0ADC">
        <w:rPr>
          <w:rFonts w:cstheme="minorHAnsi"/>
        </w:rPr>
        <w:t xml:space="preserve">. </w:t>
      </w:r>
    </w:p>
    <w:p w:rsidR="00C314C7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3.1. К субъектам персональных данных, чьи данные обрабатываются Оператором,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  <w:r w:rsidR="00C314C7" w:rsidRPr="006D0ADC">
        <w:rPr>
          <w:rFonts w:cstheme="minorHAnsi"/>
        </w:rPr>
        <w:t xml:space="preserve"> 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3.2. </w:t>
      </w:r>
      <w:r w:rsidR="00332958" w:rsidRPr="006D0ADC">
        <w:rPr>
          <w:rFonts w:cstheme="minorHAnsi"/>
        </w:rPr>
        <w:t>Указанные субъекты дают согласие на обработку следующих персональных данных: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3.2.1. </w:t>
      </w:r>
      <w:r w:rsidR="00332958" w:rsidRPr="006D0ADC">
        <w:rPr>
          <w:rFonts w:cstheme="minorHAnsi"/>
        </w:rPr>
        <w:t>Персональные данные, не являющиеся специальными или биометрическими:</w:t>
      </w:r>
      <w:r w:rsidRPr="006D0ADC">
        <w:rPr>
          <w:rFonts w:cstheme="minorHAnsi"/>
        </w:rPr>
        <w:t xml:space="preserve"> </w:t>
      </w:r>
    </w:p>
    <w:p w:rsidR="00332958" w:rsidRPr="006D0ADC" w:rsidRDefault="00C314C7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имя, отчество, фамилия</w:t>
      </w:r>
      <w:r w:rsidRPr="006D0ADC">
        <w:rPr>
          <w:rFonts w:cstheme="minorHAnsi"/>
        </w:rPr>
        <w:t xml:space="preserve">, </w:t>
      </w:r>
    </w:p>
    <w:p w:rsidR="00332958" w:rsidRPr="006D0ADC" w:rsidRDefault="00C314C7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номера контактных телефонов</w:t>
      </w:r>
      <w:r w:rsidRPr="006D0ADC">
        <w:rPr>
          <w:rFonts w:cstheme="minorHAnsi"/>
        </w:rPr>
        <w:t xml:space="preserve">, </w:t>
      </w:r>
    </w:p>
    <w:p w:rsidR="00332958" w:rsidRPr="006D0ADC" w:rsidRDefault="00C314C7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адреса электронной почты</w:t>
      </w:r>
      <w:r w:rsidRPr="006D0ADC">
        <w:rPr>
          <w:rFonts w:cstheme="minorHAnsi"/>
        </w:rPr>
        <w:t xml:space="preserve">, </w:t>
      </w:r>
    </w:p>
    <w:p w:rsidR="00332958" w:rsidRPr="006D0ADC" w:rsidRDefault="00C314C7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адрес сайта и социальных сетей.</w:t>
      </w:r>
    </w:p>
    <w:p w:rsidR="00332958" w:rsidRPr="006D0ADC" w:rsidRDefault="00C314C7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3.2.2. </w:t>
      </w:r>
      <w:r w:rsidR="00332958" w:rsidRPr="006D0ADC">
        <w:rPr>
          <w:rFonts w:cstheme="minorHAnsi"/>
        </w:rPr>
        <w:t>Пользовательские данные:</w:t>
      </w:r>
      <w:r w:rsidRPr="006D0ADC">
        <w:rPr>
          <w:rFonts w:cstheme="minorHAnsi"/>
        </w:rPr>
        <w:t xml:space="preserve"> 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сведения о местоположении</w:t>
      </w:r>
      <w:r w:rsidRPr="006D0ADC">
        <w:rPr>
          <w:rFonts w:cstheme="minorHAnsi"/>
        </w:rPr>
        <w:t xml:space="preserve">, 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тип и версия операционной системы</w:t>
      </w:r>
      <w:r w:rsidRPr="006D0ADC">
        <w:rPr>
          <w:rFonts w:cstheme="minorHAnsi"/>
        </w:rPr>
        <w:t xml:space="preserve">, 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тип и версия Браузера</w:t>
      </w:r>
      <w:r w:rsidRPr="006D0ADC">
        <w:rPr>
          <w:rFonts w:cstheme="minorHAnsi"/>
        </w:rPr>
        <w:t xml:space="preserve">, 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тип устройства и разрешение его экрана</w:t>
      </w:r>
      <w:r w:rsidRPr="006D0ADC">
        <w:rPr>
          <w:rFonts w:cstheme="minorHAnsi"/>
        </w:rPr>
        <w:t xml:space="preserve">, 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источник, откуда пришёл на сайт пользователь, с какого сайта или по какой рекламе</w:t>
      </w:r>
      <w:r w:rsidRPr="006D0ADC">
        <w:rPr>
          <w:rFonts w:cstheme="minorHAnsi"/>
        </w:rPr>
        <w:t xml:space="preserve">, 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язык операционной системы и Браузера</w:t>
      </w:r>
      <w:r w:rsidRPr="006D0ADC">
        <w:rPr>
          <w:rFonts w:cstheme="minorHAnsi"/>
        </w:rPr>
        <w:t xml:space="preserve">, 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 xml:space="preserve">какие страницы открывает </w:t>
      </w:r>
      <w:proofErr w:type="gramStart"/>
      <w:r w:rsidR="00332958" w:rsidRPr="006D0ADC">
        <w:rPr>
          <w:rFonts w:cstheme="minorHAnsi"/>
        </w:rPr>
        <w:t>пользователь</w:t>
      </w:r>
      <w:proofErr w:type="gramEnd"/>
      <w:r w:rsidR="00332958" w:rsidRPr="006D0ADC">
        <w:rPr>
          <w:rFonts w:cstheme="minorHAnsi"/>
        </w:rPr>
        <w:t xml:space="preserve"> и на </w:t>
      </w:r>
      <w:proofErr w:type="gramStart"/>
      <w:r w:rsidR="00332958" w:rsidRPr="006D0ADC">
        <w:rPr>
          <w:rFonts w:cstheme="minorHAnsi"/>
        </w:rPr>
        <w:t>какие</w:t>
      </w:r>
      <w:proofErr w:type="gramEnd"/>
      <w:r w:rsidR="00332958" w:rsidRPr="006D0ADC">
        <w:rPr>
          <w:rFonts w:cstheme="minorHAnsi"/>
        </w:rPr>
        <w:t xml:space="preserve"> кнопки нажимает</w:t>
      </w:r>
      <w:r w:rsidRPr="006D0ADC">
        <w:rPr>
          <w:rFonts w:cstheme="minorHAnsi"/>
        </w:rPr>
        <w:t xml:space="preserve">, </w:t>
      </w:r>
    </w:p>
    <w:p w:rsidR="00C314C7" w:rsidRPr="006D0ADC" w:rsidRDefault="00C314C7" w:rsidP="006D0ADC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ip-адрес пользователя.</w:t>
      </w:r>
      <w:r w:rsidRPr="006D0ADC">
        <w:rPr>
          <w:rFonts w:cstheme="minorHAnsi"/>
        </w:rPr>
        <w:t xml:space="preserve"> </w:t>
      </w:r>
    </w:p>
    <w:p w:rsidR="00332958" w:rsidRPr="006D0ADC" w:rsidRDefault="00C314C7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3.3. </w:t>
      </w:r>
      <w:r w:rsidR="00332958" w:rsidRPr="006D0ADC">
        <w:rPr>
          <w:rFonts w:cstheme="minorHAnsi"/>
        </w:rPr>
        <w:t xml:space="preserve">Персональные данные, включая вышеперечисленные, </w:t>
      </w:r>
      <w:proofErr w:type="gramStart"/>
      <w:r w:rsidR="00332958" w:rsidRPr="006D0ADC">
        <w:rPr>
          <w:rFonts w:cstheme="minorHAnsi"/>
        </w:rPr>
        <w:t>но</w:t>
      </w:r>
      <w:proofErr w:type="gramEnd"/>
      <w:r w:rsidR="00332958" w:rsidRPr="006D0ADC">
        <w:rPr>
          <w:rFonts w:cstheme="minorHAnsi"/>
        </w:rPr>
        <w:t xml:space="preserve"> не ограничиваясь ими, не являются общедоступными.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3.</w:t>
      </w:r>
      <w:r w:rsidR="00355491" w:rsidRPr="006D0ADC">
        <w:rPr>
          <w:rFonts w:cstheme="minorHAnsi"/>
        </w:rPr>
        <w:t>4</w:t>
      </w:r>
      <w:r w:rsidRPr="006D0ADC">
        <w:rPr>
          <w:rFonts w:cstheme="minorHAnsi"/>
        </w:rPr>
        <w:t xml:space="preserve"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</w:t>
      </w:r>
      <w:proofErr w:type="gramStart"/>
      <w:r w:rsidRPr="006D0ADC">
        <w:rPr>
          <w:rFonts w:cstheme="minorHAnsi"/>
        </w:rPr>
        <w:t>К таким 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3.</w:t>
      </w:r>
      <w:r w:rsidR="00355491" w:rsidRPr="006D0ADC">
        <w:rPr>
          <w:rFonts w:cstheme="minorHAnsi"/>
        </w:rPr>
        <w:t>5</w:t>
      </w:r>
      <w:r w:rsidRPr="006D0ADC">
        <w:rPr>
          <w:rFonts w:cstheme="minorHAnsi"/>
        </w:rPr>
        <w:t>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="00002459" w:rsidRPr="006D0ADC">
        <w:rPr>
          <w:rFonts w:cstheme="minorHAnsi"/>
        </w:rPr>
        <w:t xml:space="preserve"> </w:t>
      </w:r>
      <w:r w:rsidR="00002459" w:rsidRPr="006D0ADC">
        <w:rPr>
          <w:rFonts w:cstheme="minorHAnsi"/>
        </w:rPr>
        <w:br/>
      </w:r>
    </w:p>
    <w:p w:rsidR="00332958" w:rsidRPr="006D0ADC" w:rsidRDefault="00332958" w:rsidP="006D0ADC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Цели и нормативные основания обработки персональных данных пользователей</w:t>
      </w:r>
      <w:r w:rsidR="00D649F3" w:rsidRPr="006D0ADC">
        <w:rPr>
          <w:rFonts w:cstheme="minorHAnsi"/>
        </w:rPr>
        <w:t xml:space="preserve">.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4.1. Целями обработки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являются:</w:t>
      </w:r>
    </w:p>
    <w:p w:rsidR="00332958" w:rsidRPr="006D0ADC" w:rsidRDefault="00002459" w:rsidP="006D0ADC">
      <w:pPr>
        <w:spacing w:after="0" w:line="240" w:lineRule="auto"/>
        <w:ind w:left="142"/>
        <w:jc w:val="both"/>
        <w:rPr>
          <w:rFonts w:cstheme="minorHAnsi"/>
        </w:rPr>
      </w:pPr>
      <w:r w:rsidRPr="006D0ADC">
        <w:rPr>
          <w:rFonts w:cstheme="minorHAnsi"/>
        </w:rPr>
        <w:t>- О</w:t>
      </w:r>
      <w:r w:rsidR="00332958" w:rsidRPr="006D0ADC">
        <w:rPr>
          <w:rFonts w:cstheme="minorHAnsi"/>
        </w:rPr>
        <w:t>бработка входящих запросов физических лиц с целью оказания консультирования</w:t>
      </w:r>
      <w:r w:rsidRPr="006D0ADC">
        <w:rPr>
          <w:rFonts w:cstheme="minorHAnsi"/>
        </w:rPr>
        <w:t xml:space="preserve">, </w:t>
      </w:r>
    </w:p>
    <w:p w:rsidR="00332958" w:rsidRPr="006D0ADC" w:rsidRDefault="00002459" w:rsidP="006D0ADC">
      <w:pPr>
        <w:spacing w:after="0" w:line="240" w:lineRule="auto"/>
        <w:ind w:left="142"/>
        <w:jc w:val="both"/>
        <w:rPr>
          <w:rFonts w:cstheme="minorHAnsi"/>
        </w:rPr>
      </w:pPr>
      <w:r w:rsidRPr="006D0ADC">
        <w:rPr>
          <w:rFonts w:cstheme="minorHAnsi"/>
        </w:rPr>
        <w:t>- В</w:t>
      </w:r>
      <w:r w:rsidR="00332958" w:rsidRPr="006D0ADC">
        <w:rPr>
          <w:rFonts w:cstheme="minorHAnsi"/>
        </w:rPr>
        <w:t>озможного изучения и анализа своих запросов и документов, прилагаемых к запросу</w:t>
      </w:r>
      <w:r w:rsidRPr="006D0ADC">
        <w:rPr>
          <w:rFonts w:cstheme="minorHAnsi"/>
        </w:rPr>
        <w:t xml:space="preserve">, </w:t>
      </w:r>
    </w:p>
    <w:p w:rsidR="00332958" w:rsidRPr="006D0ADC" w:rsidRDefault="00002459" w:rsidP="006D0ADC">
      <w:pPr>
        <w:spacing w:after="0" w:line="240" w:lineRule="auto"/>
        <w:ind w:left="142"/>
        <w:jc w:val="both"/>
        <w:rPr>
          <w:rFonts w:cstheme="minorHAnsi"/>
        </w:rPr>
      </w:pPr>
      <w:r w:rsidRPr="006D0ADC">
        <w:rPr>
          <w:rFonts w:cstheme="minorHAnsi"/>
        </w:rPr>
        <w:t>- В</w:t>
      </w:r>
      <w:r w:rsidR="00332958" w:rsidRPr="006D0ADC">
        <w:rPr>
          <w:rFonts w:cstheme="minorHAnsi"/>
        </w:rPr>
        <w:t xml:space="preserve">озможного изучения иных электронных документов (их </w:t>
      </w:r>
      <w:proofErr w:type="spellStart"/>
      <w:proofErr w:type="gramStart"/>
      <w:r w:rsidR="00332958" w:rsidRPr="006D0ADC">
        <w:rPr>
          <w:rFonts w:cstheme="minorHAnsi"/>
        </w:rPr>
        <w:t>скан-копии</w:t>
      </w:r>
      <w:proofErr w:type="spellEnd"/>
      <w:proofErr w:type="gramEnd"/>
      <w:r w:rsidR="00332958" w:rsidRPr="006D0ADC">
        <w:rPr>
          <w:rFonts w:cstheme="minorHAnsi"/>
        </w:rPr>
        <w:t xml:space="preserve"> или фото)</w:t>
      </w:r>
      <w:r w:rsidRPr="006D0ADC">
        <w:rPr>
          <w:rFonts w:cstheme="minorHAnsi"/>
        </w:rPr>
        <w:t xml:space="preserve">, </w:t>
      </w:r>
    </w:p>
    <w:p w:rsidR="00332958" w:rsidRPr="006D0ADC" w:rsidRDefault="00002459" w:rsidP="006D0ADC">
      <w:pPr>
        <w:spacing w:after="0" w:line="240" w:lineRule="auto"/>
        <w:ind w:left="142"/>
        <w:jc w:val="both"/>
        <w:rPr>
          <w:rFonts w:cstheme="minorHAnsi"/>
        </w:rPr>
      </w:pPr>
      <w:r w:rsidRPr="006D0ADC">
        <w:rPr>
          <w:rFonts w:cstheme="minorHAnsi"/>
        </w:rPr>
        <w:t>- В</w:t>
      </w:r>
      <w:r w:rsidR="00332958" w:rsidRPr="006D0ADC">
        <w:rPr>
          <w:rFonts w:cstheme="minorHAnsi"/>
        </w:rPr>
        <w:t>озможного предоставления Компанией Пользователю ответов на вопросы в устной/ письменной/ электронной форме</w:t>
      </w:r>
      <w:r w:rsidRPr="006D0ADC">
        <w:rPr>
          <w:rFonts w:cstheme="minorHAnsi"/>
        </w:rPr>
        <w:t xml:space="preserve">, </w:t>
      </w:r>
    </w:p>
    <w:p w:rsidR="00332958" w:rsidRPr="006D0ADC" w:rsidRDefault="00002459" w:rsidP="006D0ADC">
      <w:pPr>
        <w:spacing w:after="0" w:line="240" w:lineRule="auto"/>
        <w:ind w:left="142"/>
        <w:jc w:val="both"/>
        <w:rPr>
          <w:rFonts w:cstheme="minorHAnsi"/>
        </w:rPr>
      </w:pPr>
      <w:r w:rsidRPr="006D0ADC">
        <w:rPr>
          <w:rFonts w:cstheme="minorHAnsi"/>
        </w:rPr>
        <w:t>- А</w:t>
      </w:r>
      <w:r w:rsidR="00332958" w:rsidRPr="006D0ADC">
        <w:rPr>
          <w:rFonts w:cstheme="minorHAnsi"/>
        </w:rPr>
        <w:t>налитика действий физического лица на сайте и функционирования сайта</w:t>
      </w:r>
      <w:r w:rsidRPr="006D0ADC">
        <w:rPr>
          <w:rFonts w:cstheme="minorHAnsi"/>
        </w:rPr>
        <w:t xml:space="preserve">, </w:t>
      </w:r>
    </w:p>
    <w:p w:rsidR="00332958" w:rsidRPr="006D0ADC" w:rsidRDefault="00002459" w:rsidP="006D0ADC">
      <w:pPr>
        <w:spacing w:after="0" w:line="240" w:lineRule="auto"/>
        <w:ind w:left="142"/>
        <w:jc w:val="both"/>
        <w:rPr>
          <w:rFonts w:cstheme="minorHAnsi"/>
        </w:rPr>
      </w:pPr>
      <w:r w:rsidRPr="006D0ADC">
        <w:rPr>
          <w:rFonts w:cstheme="minorHAnsi"/>
        </w:rPr>
        <w:t>- П</w:t>
      </w:r>
      <w:r w:rsidR="00332958" w:rsidRPr="006D0ADC">
        <w:rPr>
          <w:rFonts w:cstheme="minorHAnsi"/>
        </w:rPr>
        <w:t>роведение рекламных и новостных рассылок Компании об оказываемых услугах.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4.2. Нормативным основанием для обработки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являются:</w:t>
      </w:r>
    </w:p>
    <w:p w:rsidR="00332958" w:rsidRPr="006D0ADC" w:rsidRDefault="009C749D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С</w:t>
      </w:r>
      <w:r w:rsidR="00332958" w:rsidRPr="006D0ADC">
        <w:rPr>
          <w:rFonts w:cstheme="minorHAnsi"/>
        </w:rPr>
        <w:t>т. 24 Конституции Российской Федерации</w:t>
      </w:r>
      <w:r w:rsidRPr="006D0ADC">
        <w:rPr>
          <w:rFonts w:cstheme="minorHAnsi"/>
        </w:rPr>
        <w:t xml:space="preserve">. </w:t>
      </w:r>
    </w:p>
    <w:p w:rsidR="00332958" w:rsidRPr="006D0ADC" w:rsidRDefault="009C749D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Федеральный закон Российской Федерации от 27 июля 2006 г. №152-ФЗ О персональных данных»</w:t>
      </w:r>
      <w:r w:rsidRPr="006D0ADC">
        <w:rPr>
          <w:rFonts w:cstheme="minorHAnsi"/>
        </w:rPr>
        <w:t xml:space="preserve">. </w:t>
      </w:r>
    </w:p>
    <w:p w:rsidR="00332958" w:rsidRPr="006D0ADC" w:rsidRDefault="009C749D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Федеральный закон Российской Федерации от 27 июля 2006 г. №149-ФЗ</w:t>
      </w:r>
      <w:proofErr w:type="gramStart"/>
      <w:r w:rsidR="00332958" w:rsidRPr="006D0ADC">
        <w:rPr>
          <w:rFonts w:cstheme="minorHAnsi"/>
        </w:rPr>
        <w:t xml:space="preserve"> О</w:t>
      </w:r>
      <w:proofErr w:type="gramEnd"/>
      <w:r w:rsidR="00332958" w:rsidRPr="006D0ADC">
        <w:rPr>
          <w:rFonts w:cstheme="minorHAnsi"/>
        </w:rPr>
        <w:t>б информации, информационных технологиях и о защите информации»</w:t>
      </w:r>
      <w:r w:rsidRPr="006D0ADC">
        <w:rPr>
          <w:rFonts w:cstheme="minorHAnsi"/>
        </w:rPr>
        <w:t xml:space="preserve">. </w:t>
      </w:r>
    </w:p>
    <w:p w:rsidR="00332958" w:rsidRPr="006D0ADC" w:rsidRDefault="009C749D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lastRenderedPageBreak/>
        <w:t xml:space="preserve">- </w:t>
      </w:r>
      <w:r w:rsidR="00332958" w:rsidRPr="006D0ADC">
        <w:rPr>
          <w:rFonts w:cstheme="minorHAnsi"/>
        </w:rPr>
        <w:t>Постановление Правительства Российской Федерации от 15 сентября 2008г. №687</w:t>
      </w:r>
      <w:proofErr w:type="gramStart"/>
      <w:r w:rsidR="00332958" w:rsidRPr="006D0ADC">
        <w:rPr>
          <w:rFonts w:cstheme="minorHAnsi"/>
        </w:rPr>
        <w:t xml:space="preserve"> О</w:t>
      </w:r>
      <w:proofErr w:type="gramEnd"/>
      <w:r w:rsidR="00332958" w:rsidRPr="006D0ADC">
        <w:rPr>
          <w:rFonts w:cstheme="minorHAnsi"/>
        </w:rPr>
        <w:t>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6D0ADC">
        <w:rPr>
          <w:rFonts w:cstheme="minorHAnsi"/>
        </w:rPr>
        <w:t xml:space="preserve">. </w:t>
      </w:r>
    </w:p>
    <w:p w:rsidR="00332958" w:rsidRPr="006D0ADC" w:rsidRDefault="009C749D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Постановление Правительства Российской Федерации от 1 ноября 2012г. №1119</w:t>
      </w:r>
      <w:proofErr w:type="gramStart"/>
      <w:r w:rsidR="00332958" w:rsidRPr="006D0ADC">
        <w:rPr>
          <w:rFonts w:cstheme="minorHAnsi"/>
        </w:rPr>
        <w:t xml:space="preserve"> О</w:t>
      </w:r>
      <w:proofErr w:type="gramEnd"/>
      <w:r w:rsidR="00332958" w:rsidRPr="006D0ADC">
        <w:rPr>
          <w:rFonts w:cstheme="minorHAnsi"/>
        </w:rPr>
        <w:t>б утверждении требований к защите персональных данных при их обработке в информационных системах персональных данных»</w:t>
      </w:r>
      <w:r w:rsidRPr="006D0ADC">
        <w:rPr>
          <w:rFonts w:cstheme="minorHAnsi"/>
        </w:rPr>
        <w:t xml:space="preserve">. </w:t>
      </w:r>
    </w:p>
    <w:p w:rsidR="00332958" w:rsidRPr="006D0ADC" w:rsidRDefault="009C749D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И</w:t>
      </w:r>
      <w:r w:rsidR="00332958" w:rsidRPr="006D0ADC">
        <w:rPr>
          <w:rFonts w:cstheme="minorHAnsi"/>
        </w:rPr>
        <w:t xml:space="preserve">ные федеральные законы и подзаконные акты, определяющие случаи и особенности обработки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050866" w:rsidRPr="006D0ADC">
        <w:rPr>
          <w:rFonts w:cstheme="minorHAnsi"/>
        </w:rPr>
        <w:t xml:space="preserve">. </w:t>
      </w:r>
    </w:p>
    <w:p w:rsidR="00332958" w:rsidRPr="006D0ADC" w:rsidRDefault="00050866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Н</w:t>
      </w:r>
      <w:r w:rsidR="00332958" w:rsidRPr="006D0ADC">
        <w:rPr>
          <w:rFonts w:cstheme="minorHAnsi"/>
        </w:rPr>
        <w:t>астоящая Политика.</w:t>
      </w:r>
      <w:r w:rsidRPr="006D0ADC">
        <w:rPr>
          <w:rFonts w:cstheme="minorHAnsi"/>
        </w:rPr>
        <w:t xml:space="preserve">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4.3. При обработке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Компания придерживается требований действующего законодательства Российской Федерации в области защиты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, а также следующих принципов:</w:t>
      </w:r>
    </w:p>
    <w:p w:rsidR="00332958" w:rsidRPr="006D0ADC" w:rsidRDefault="00163C18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 xml:space="preserve">Компания осуществляет обработку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 xml:space="preserve"> только на законной и справедливой основе</w:t>
      </w:r>
      <w:r w:rsidRPr="006D0ADC">
        <w:rPr>
          <w:rFonts w:cstheme="minorHAnsi"/>
        </w:rPr>
        <w:t xml:space="preserve">. </w:t>
      </w:r>
    </w:p>
    <w:p w:rsidR="00332958" w:rsidRPr="006D0ADC" w:rsidRDefault="00163C18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Компания собирает только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</w:p>
    <w:p w:rsidR="00163C18" w:rsidRPr="006D0ADC" w:rsidRDefault="00163C18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О</w:t>
      </w:r>
      <w:r w:rsidR="00332958" w:rsidRPr="006D0ADC">
        <w:rPr>
          <w:rFonts w:cstheme="minorHAnsi"/>
        </w:rPr>
        <w:t xml:space="preserve">бработка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 xml:space="preserve"> в Компании ограничивается достижением конкретных, заранее определенных и законных целей. </w:t>
      </w:r>
    </w:p>
    <w:p w:rsidR="00332958" w:rsidRPr="006D0ADC" w:rsidRDefault="00163C18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- </w:t>
      </w:r>
      <w:r w:rsidR="00332958" w:rsidRPr="006D0ADC">
        <w:rPr>
          <w:rFonts w:cstheme="minorHAnsi"/>
        </w:rPr>
        <w:t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  <w:r w:rsidRPr="006D0ADC">
        <w:rPr>
          <w:rFonts w:cstheme="minorHAnsi"/>
        </w:rPr>
        <w:t xml:space="preserve"> </w:t>
      </w:r>
      <w:r w:rsidRPr="006D0ADC">
        <w:rPr>
          <w:rFonts w:cstheme="minorHAnsi"/>
        </w:rPr>
        <w:br/>
      </w:r>
    </w:p>
    <w:p w:rsidR="00332958" w:rsidRPr="006D0ADC" w:rsidRDefault="00332958" w:rsidP="006D0ADC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Порядок защиты персональных данных. Передача персональных данных</w:t>
      </w:r>
      <w:r w:rsidR="00D649F3" w:rsidRPr="006D0ADC">
        <w:rPr>
          <w:rFonts w:cstheme="minorHAnsi"/>
        </w:rPr>
        <w:t xml:space="preserve">.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5.1. Защита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, независимо от наличия соответствующих требований со стороны пользователей.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5.2. Компания при обработке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принимает необходимые правовые, организационные и технические меры для защиты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, а также от иных неправомерных действий в отношении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пользователей сайта.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5.4. Компания исключает доступ к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пользователей сайта своих работников, не включенных в перечень лиц, допущенных к обработке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5.5. </w:t>
      </w:r>
      <w:proofErr w:type="gramStart"/>
      <w:r w:rsidRPr="006D0ADC">
        <w:rPr>
          <w:rFonts w:cstheme="minorHAnsi"/>
        </w:rPr>
        <w:t xml:space="preserve">В ходе обработки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Компанией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5.6. Компания вправе поручить обработку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по поручению Компании, обязуются соблюдать принципы и правила обработки и защиты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, предусмотренные Федеральным законом №152-ФЗ О персональных данных».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</w:t>
      </w:r>
      <w:proofErr w:type="gramStart"/>
      <w:r w:rsidRPr="006D0ADC">
        <w:rPr>
          <w:rFonts w:cstheme="minorHAnsi"/>
        </w:rPr>
        <w:t>находящиеся</w:t>
      </w:r>
      <w:proofErr w:type="gramEnd"/>
      <w:r w:rsidRPr="006D0ADC">
        <w:rPr>
          <w:rFonts w:cstheme="minorHAnsi"/>
        </w:rPr>
        <w:t xml:space="preserve"> в её распоряжении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пользователей третьим лицам в следующих случаях:</w:t>
      </w:r>
    </w:p>
    <w:p w:rsidR="00332958" w:rsidRPr="006D0ADC" w:rsidRDefault="003F60BB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П</w:t>
      </w:r>
      <w:r w:rsidR="00332958" w:rsidRPr="006D0ADC">
        <w:rPr>
          <w:rFonts w:cstheme="minorHAnsi"/>
        </w:rPr>
        <w:t xml:space="preserve">ри наличии письменного согласия субъекта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 xml:space="preserve"> на передачу его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. </w:t>
      </w:r>
    </w:p>
    <w:p w:rsidR="00332958" w:rsidRPr="006D0ADC" w:rsidRDefault="003F60BB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В</w:t>
      </w:r>
      <w:r w:rsidR="00332958" w:rsidRPr="006D0ADC">
        <w:rPr>
          <w:rFonts w:cstheme="minorHAnsi"/>
        </w:rPr>
        <w:t xml:space="preserve"> случае</w:t>
      </w:r>
      <w:proofErr w:type="gramStart"/>
      <w:r w:rsidR="00332958" w:rsidRPr="006D0ADC">
        <w:rPr>
          <w:rFonts w:cstheme="minorHAnsi"/>
        </w:rPr>
        <w:t>,</w:t>
      </w:r>
      <w:proofErr w:type="gramEnd"/>
      <w:r w:rsidR="00332958" w:rsidRPr="006D0ADC">
        <w:rPr>
          <w:rFonts w:cstheme="minorHAnsi"/>
        </w:rPr>
        <w:t xml:space="preserve"> если передача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 xml:space="preserve"> третьему лицу необходима для выполнения обязательств Компании перед пользователем</w:t>
      </w:r>
      <w:r w:rsidRPr="006D0ADC">
        <w:rPr>
          <w:rFonts w:cstheme="minorHAnsi"/>
        </w:rPr>
        <w:t xml:space="preserve">. </w:t>
      </w:r>
    </w:p>
    <w:p w:rsidR="00332958" w:rsidRDefault="003F60BB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lastRenderedPageBreak/>
        <w:t>- В</w:t>
      </w:r>
      <w:r w:rsidR="00332958" w:rsidRPr="006D0ADC">
        <w:rPr>
          <w:rFonts w:cstheme="minorHAnsi"/>
        </w:rPr>
        <w:t xml:space="preserve"> случае</w:t>
      </w:r>
      <w:proofErr w:type="gramStart"/>
      <w:r w:rsidR="00332958" w:rsidRPr="006D0ADC">
        <w:rPr>
          <w:rFonts w:cstheme="minorHAnsi"/>
        </w:rPr>
        <w:t>,</w:t>
      </w:r>
      <w:proofErr w:type="gramEnd"/>
      <w:r w:rsidR="00332958" w:rsidRPr="006D0ADC">
        <w:rPr>
          <w:rFonts w:cstheme="minorHAnsi"/>
        </w:rPr>
        <w:t xml:space="preserve"> если обязанность по передаче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 xml:space="preserve"> третьему лицу возложена на Компанию действующим законодательством Российской Федерации.</w:t>
      </w:r>
      <w:r w:rsidR="001F66BD" w:rsidRPr="006D0ADC">
        <w:rPr>
          <w:rFonts w:cstheme="minorHAnsi"/>
        </w:rPr>
        <w:t xml:space="preserve"> </w:t>
      </w:r>
    </w:p>
    <w:p w:rsidR="006D0ADC" w:rsidRPr="006D0ADC" w:rsidRDefault="006D0ADC" w:rsidP="006D0ADC">
      <w:pPr>
        <w:spacing w:after="0" w:line="240" w:lineRule="auto"/>
        <w:ind w:left="567"/>
        <w:jc w:val="both"/>
        <w:rPr>
          <w:rFonts w:cstheme="minorHAnsi"/>
        </w:rPr>
      </w:pPr>
    </w:p>
    <w:p w:rsidR="00332958" w:rsidRPr="006D0ADC" w:rsidRDefault="00332958" w:rsidP="006D0ADC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Отзыв согласия пользователя на обработку персональных данных. Хранение и уничтожение персональных данных</w:t>
      </w:r>
      <w:r w:rsidR="00D649F3" w:rsidRPr="006D0ADC">
        <w:rPr>
          <w:rFonts w:cstheme="minorHAnsi"/>
        </w:rPr>
        <w:t>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6.1. Персональные данные обрабатываются до отписки физического лица-пользователя от рекламных и новостных рассылок Компании.</w:t>
      </w:r>
    </w:p>
    <w:p w:rsidR="00332958" w:rsidRPr="006D0ADC" w:rsidRDefault="00332958" w:rsidP="006D0ADC">
      <w:pPr>
        <w:pStyle w:val="a7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6.2. Также обработка ПДН может быть прекращена по запросу пользователя. Согласие на обработку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электронный адрес Компании</w:t>
      </w:r>
      <w:r w:rsidR="006E1B46" w:rsidRPr="006D0ADC">
        <w:rPr>
          <w:rFonts w:cstheme="minorHAnsi"/>
        </w:rPr>
        <w:t xml:space="preserve"> </w:t>
      </w:r>
      <w:hyperlink r:id="rId5" w:history="1">
        <w:r w:rsidR="006E1B46" w:rsidRPr="006D0ADC">
          <w:rPr>
            <w:rStyle w:val="ac"/>
            <w:rFonts w:cstheme="minorHAnsi"/>
            <w:color w:val="auto"/>
            <w:shd w:val="clear" w:color="auto" w:fill="FFFFFF"/>
          </w:rPr>
          <w:t>vodavam7@mail.ru</w:t>
        </w:r>
      </w:hyperlink>
      <w:r w:rsidR="006E1B46" w:rsidRPr="006D0ADC">
        <w:rPr>
          <w:rFonts w:cstheme="minorHAnsi"/>
        </w:rPr>
        <w:t>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6.3. В случае отзыва пользователем или его уполномоченным представителем согласия на обработку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, Компания вправе продолжить обработку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  <w:r w:rsidR="00F445B5" w:rsidRPr="006D0ADC">
        <w:rPr>
          <w:rFonts w:cstheme="minorHAnsi"/>
        </w:rPr>
        <w:t xml:space="preserve">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6.4. Хранение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, зафиксированных на бумажных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6.5. Уничтожение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производится Компанией в случаях и порядке, предусмотренных действующим законодательством Российской Федерации.</w:t>
      </w:r>
      <w:r w:rsidR="00670BD4" w:rsidRPr="006D0ADC">
        <w:rPr>
          <w:rFonts w:cstheme="minorHAnsi"/>
        </w:rPr>
        <w:t xml:space="preserve"> </w:t>
      </w:r>
      <w:r w:rsidR="00670BD4" w:rsidRPr="006D0ADC">
        <w:rPr>
          <w:rFonts w:cstheme="minorHAnsi"/>
        </w:rPr>
        <w:br/>
      </w:r>
      <w:r w:rsidRPr="006D0ADC">
        <w:rPr>
          <w:rFonts w:cstheme="minorHAnsi"/>
        </w:rPr>
        <w:t xml:space="preserve">При уничтожении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 как на бумажных, так и на электронных носителях Компания обеспечивает невозможность их последующего восстановления.</w:t>
      </w:r>
      <w:r w:rsidR="00670BD4" w:rsidRPr="006D0ADC">
        <w:rPr>
          <w:rFonts w:cstheme="minorHAnsi"/>
        </w:rPr>
        <w:t xml:space="preserve"> </w:t>
      </w:r>
      <w:r w:rsidR="00670BD4" w:rsidRPr="006D0ADC">
        <w:rPr>
          <w:rFonts w:cstheme="minorHAnsi"/>
        </w:rPr>
        <w:br/>
      </w:r>
    </w:p>
    <w:p w:rsidR="00332958" w:rsidRPr="006D0ADC" w:rsidRDefault="00332958" w:rsidP="006D0ADC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Использование файлов </w:t>
      </w:r>
      <w:proofErr w:type="spellStart"/>
      <w:r w:rsidRPr="006D0ADC">
        <w:rPr>
          <w:rFonts w:cstheme="minorHAnsi"/>
        </w:rPr>
        <w:t>cookie</w:t>
      </w:r>
      <w:proofErr w:type="spellEnd"/>
      <w:r w:rsidR="00670BD4" w:rsidRPr="006D0ADC">
        <w:rPr>
          <w:rFonts w:cstheme="minorHAnsi"/>
        </w:rPr>
        <w:t xml:space="preserve">.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7.1. Для улучшения работы сайта, </w:t>
      </w:r>
      <w:proofErr w:type="spellStart"/>
      <w:r w:rsidRPr="006D0ADC">
        <w:rPr>
          <w:rFonts w:cstheme="minorHAnsi"/>
        </w:rPr>
        <w:t>персонализации</w:t>
      </w:r>
      <w:proofErr w:type="spellEnd"/>
      <w:r w:rsidRPr="006D0ADC">
        <w:rPr>
          <w:rFonts w:cstheme="minorHAnsi"/>
        </w:rPr>
        <w:t xml:space="preserve"> интерфейса и анализа использования ресурсов Компания использует файлы </w:t>
      </w:r>
      <w:proofErr w:type="spellStart"/>
      <w:r w:rsidRPr="006D0ADC">
        <w:rPr>
          <w:rFonts w:cstheme="minorHAnsi"/>
        </w:rPr>
        <w:t>cookie</w:t>
      </w:r>
      <w:proofErr w:type="spellEnd"/>
      <w:r w:rsidRPr="006D0ADC">
        <w:rPr>
          <w:rFonts w:cstheme="minorHAnsi"/>
        </w:rPr>
        <w:t>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7.2. Cookie-файлы это небольшие текстовые файлы, сохраняемые на устройстве пользователя, которые:</w:t>
      </w:r>
    </w:p>
    <w:p w:rsidR="00332958" w:rsidRPr="006D0ADC" w:rsidRDefault="00670BD4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П</w:t>
      </w:r>
      <w:r w:rsidR="00332958" w:rsidRPr="006D0ADC">
        <w:rPr>
          <w:rFonts w:cstheme="minorHAnsi"/>
        </w:rPr>
        <w:t>омогают запомнить настройки пользователя</w:t>
      </w:r>
      <w:r w:rsidRPr="006D0ADC">
        <w:rPr>
          <w:rFonts w:cstheme="minorHAnsi"/>
        </w:rPr>
        <w:t xml:space="preserve">, </w:t>
      </w:r>
    </w:p>
    <w:p w:rsidR="00332958" w:rsidRPr="006D0ADC" w:rsidRDefault="00670BD4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П</w:t>
      </w:r>
      <w:r w:rsidR="00332958" w:rsidRPr="006D0ADC">
        <w:rPr>
          <w:rFonts w:cstheme="minorHAnsi"/>
        </w:rPr>
        <w:t xml:space="preserve">озволяют предоставлять релевантный </w:t>
      </w:r>
      <w:proofErr w:type="spellStart"/>
      <w:r w:rsidR="00332958" w:rsidRPr="006D0ADC">
        <w:rPr>
          <w:rFonts w:cstheme="minorHAnsi"/>
        </w:rPr>
        <w:t>контент</w:t>
      </w:r>
      <w:proofErr w:type="spellEnd"/>
      <w:r w:rsidRPr="006D0ADC">
        <w:rPr>
          <w:rFonts w:cstheme="minorHAnsi"/>
        </w:rPr>
        <w:t>,</w:t>
      </w:r>
    </w:p>
    <w:p w:rsidR="00332958" w:rsidRPr="006D0ADC" w:rsidRDefault="00670BD4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И</w:t>
      </w:r>
      <w:r w:rsidR="00332958" w:rsidRPr="006D0ADC">
        <w:rPr>
          <w:rFonts w:cstheme="minorHAnsi"/>
        </w:rPr>
        <w:t>спользуются для аналитики и улучшения функциональности сайта.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7.3. Субъект данных предоставляет согласие на использование </w:t>
      </w:r>
      <w:proofErr w:type="spellStart"/>
      <w:r w:rsidRPr="006D0ADC">
        <w:rPr>
          <w:rFonts w:cstheme="minorHAnsi"/>
        </w:rPr>
        <w:t>cookie</w:t>
      </w:r>
      <w:proofErr w:type="spellEnd"/>
      <w:r w:rsidRPr="006D0ADC">
        <w:rPr>
          <w:rFonts w:cstheme="minorHAnsi"/>
        </w:rPr>
        <w:t xml:space="preserve"> при посещении сайта. Настройки </w:t>
      </w:r>
      <w:proofErr w:type="spellStart"/>
      <w:r w:rsidRPr="006D0ADC">
        <w:rPr>
          <w:rFonts w:cstheme="minorHAnsi"/>
        </w:rPr>
        <w:t>cookie</w:t>
      </w:r>
      <w:proofErr w:type="spellEnd"/>
      <w:r w:rsidRPr="006D0ADC">
        <w:rPr>
          <w:rFonts w:cstheme="minorHAnsi"/>
        </w:rPr>
        <w:t xml:space="preserve"> могут быть изменены в браузере Субъекта данных. Однако отключение файлов </w:t>
      </w:r>
      <w:proofErr w:type="spellStart"/>
      <w:r w:rsidRPr="006D0ADC">
        <w:rPr>
          <w:rFonts w:cstheme="minorHAnsi"/>
        </w:rPr>
        <w:t>cookie</w:t>
      </w:r>
      <w:proofErr w:type="spellEnd"/>
      <w:r w:rsidRPr="006D0ADC">
        <w:rPr>
          <w:rFonts w:cstheme="minorHAnsi"/>
        </w:rPr>
        <w:t xml:space="preserve"> может ограничить доступ к некоторым функциям сайта.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7.4. Дополнительная информация о работе файлов </w:t>
      </w:r>
      <w:proofErr w:type="spellStart"/>
      <w:r w:rsidRPr="006D0ADC">
        <w:rPr>
          <w:rFonts w:cstheme="minorHAnsi"/>
        </w:rPr>
        <w:t>cookie</w:t>
      </w:r>
      <w:proofErr w:type="spellEnd"/>
      <w:r w:rsidRPr="006D0ADC">
        <w:rPr>
          <w:rFonts w:cstheme="minorHAnsi"/>
        </w:rPr>
        <w:t xml:space="preserve">, а также рекомендации по изменению настроек, доступны в Политике использования </w:t>
      </w:r>
      <w:proofErr w:type="spellStart"/>
      <w:r w:rsidRPr="006D0ADC">
        <w:rPr>
          <w:rFonts w:cstheme="minorHAnsi"/>
        </w:rPr>
        <w:t>cookie</w:t>
      </w:r>
      <w:proofErr w:type="spellEnd"/>
      <w:r w:rsidRPr="006D0ADC">
        <w:rPr>
          <w:rFonts w:cstheme="minorHAnsi"/>
        </w:rPr>
        <w:t xml:space="preserve"> на сайте Компании.</w:t>
      </w:r>
      <w:r w:rsidR="006760AD" w:rsidRPr="006D0ADC">
        <w:rPr>
          <w:rFonts w:cstheme="minorHAnsi"/>
        </w:rPr>
        <w:t xml:space="preserve"> </w:t>
      </w:r>
      <w:r w:rsidR="006760AD" w:rsidRPr="006D0ADC">
        <w:rPr>
          <w:rFonts w:cstheme="minorHAnsi"/>
        </w:rPr>
        <w:br/>
      </w:r>
    </w:p>
    <w:p w:rsidR="00332958" w:rsidRPr="006D0ADC" w:rsidRDefault="00332958" w:rsidP="006D0ADC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Гарантии Компании</w:t>
      </w:r>
      <w:r w:rsidR="00D649F3" w:rsidRPr="006D0ADC">
        <w:rPr>
          <w:rFonts w:cstheme="minorHAnsi"/>
        </w:rPr>
        <w:t xml:space="preserve">.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8.1. Компания гарантирует конфиденциальность предоставляемых персональных данных и их защиту от неправомерного доступа.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8.2. Обработка персональных данных осуществляется в строгом соответствии с законодательством Российской Федерации.</w:t>
      </w:r>
      <w:r w:rsidR="00D649F3" w:rsidRPr="006D0ADC">
        <w:rPr>
          <w:rFonts w:cstheme="minorHAnsi"/>
        </w:rPr>
        <w:t xml:space="preserve"> </w:t>
      </w:r>
      <w:r w:rsidR="00D649F3" w:rsidRPr="006D0ADC">
        <w:rPr>
          <w:rFonts w:cstheme="minorHAnsi"/>
        </w:rPr>
        <w:br/>
      </w:r>
    </w:p>
    <w:p w:rsidR="00332958" w:rsidRPr="006D0ADC" w:rsidRDefault="00332958" w:rsidP="006D0AD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Заключительные положения</w:t>
      </w:r>
      <w:r w:rsidR="00D649F3" w:rsidRPr="006D0ADC">
        <w:rPr>
          <w:rFonts w:cstheme="minorHAnsi"/>
        </w:rPr>
        <w:t xml:space="preserve">.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9.2. Настоящая Политика является общедоступным документом.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9.3. Пересмотр положений настоящей Политики может </w:t>
      </w:r>
      <w:proofErr w:type="gramStart"/>
      <w:r w:rsidRPr="006D0ADC">
        <w:rPr>
          <w:rFonts w:cstheme="minorHAnsi"/>
        </w:rPr>
        <w:t>проводится</w:t>
      </w:r>
      <w:proofErr w:type="gramEnd"/>
      <w:r w:rsidRPr="006D0ADC">
        <w:rPr>
          <w:rFonts w:cstheme="minorHAnsi"/>
        </w:rPr>
        <w:t xml:space="preserve"> в следующих случаях:</w:t>
      </w:r>
    </w:p>
    <w:p w:rsidR="00332958" w:rsidRPr="006D0ADC" w:rsidRDefault="00293CC1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И</w:t>
      </w:r>
      <w:r w:rsidR="00332958" w:rsidRPr="006D0ADC">
        <w:rPr>
          <w:rFonts w:cstheme="minorHAnsi"/>
        </w:rPr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 xml:space="preserve">. </w:t>
      </w:r>
    </w:p>
    <w:p w:rsidR="00332958" w:rsidRPr="006D0ADC" w:rsidRDefault="00293CC1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И</w:t>
      </w:r>
      <w:r w:rsidR="00332958" w:rsidRPr="006D0ADC">
        <w:rPr>
          <w:rFonts w:cstheme="minorHAnsi"/>
        </w:rPr>
        <w:t xml:space="preserve">зменение целей обработки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>, структуры информационных и (или) телекоммуникационных систем (или введение новых)</w:t>
      </w:r>
      <w:r w:rsidRPr="006D0ADC">
        <w:rPr>
          <w:rFonts w:cstheme="minorHAnsi"/>
        </w:rPr>
        <w:t xml:space="preserve">. </w:t>
      </w:r>
    </w:p>
    <w:p w:rsidR="00332958" w:rsidRPr="006D0ADC" w:rsidRDefault="00293CC1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lastRenderedPageBreak/>
        <w:t>- П</w:t>
      </w:r>
      <w:r w:rsidR="00332958" w:rsidRPr="006D0ADC">
        <w:rPr>
          <w:rFonts w:cstheme="minorHAnsi"/>
        </w:rPr>
        <w:t xml:space="preserve">ри применении новых технологий обработки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>, в том числе передачи и хранения</w:t>
      </w:r>
      <w:r w:rsidRPr="006D0ADC">
        <w:rPr>
          <w:rFonts w:cstheme="minorHAnsi"/>
        </w:rPr>
        <w:t xml:space="preserve">. </w:t>
      </w:r>
    </w:p>
    <w:p w:rsidR="00332958" w:rsidRPr="006D0ADC" w:rsidRDefault="00293CC1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П</w:t>
      </w:r>
      <w:r w:rsidR="00332958" w:rsidRPr="006D0ADC">
        <w:rPr>
          <w:rFonts w:cstheme="minorHAnsi"/>
        </w:rPr>
        <w:t xml:space="preserve">ри появлении необходимости в изменении процесса обработки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>, связанной с непосредственной деятельностью Компании</w:t>
      </w:r>
      <w:r w:rsidR="002C5CAE" w:rsidRPr="006D0ADC">
        <w:rPr>
          <w:rFonts w:cstheme="minorHAnsi"/>
        </w:rPr>
        <w:t xml:space="preserve">. </w:t>
      </w:r>
    </w:p>
    <w:p w:rsidR="00332958" w:rsidRPr="006D0ADC" w:rsidRDefault="002C5CAE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П</w:t>
      </w:r>
      <w:r w:rsidR="00332958" w:rsidRPr="006D0ADC">
        <w:rPr>
          <w:rFonts w:cstheme="minorHAnsi"/>
        </w:rPr>
        <w:t xml:space="preserve">о результатам контроля выполнения требований по обработке и защите </w:t>
      </w:r>
      <w:proofErr w:type="spellStart"/>
      <w:r w:rsidR="00332958" w:rsidRPr="006D0ADC">
        <w:rPr>
          <w:rFonts w:cstheme="minorHAnsi"/>
        </w:rPr>
        <w:t>ПДн</w:t>
      </w:r>
      <w:proofErr w:type="spellEnd"/>
      <w:r w:rsidR="00332958" w:rsidRPr="006D0ADC">
        <w:rPr>
          <w:rFonts w:cstheme="minorHAnsi"/>
        </w:rPr>
        <w:t>; по решению руководства Компании</w:t>
      </w:r>
      <w:r w:rsidRPr="006D0ADC">
        <w:rPr>
          <w:rFonts w:cstheme="minorHAnsi"/>
        </w:rPr>
        <w:t xml:space="preserve">. </w:t>
      </w:r>
    </w:p>
    <w:p w:rsidR="006D0ADC" w:rsidRDefault="002C5CAE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>- В</w:t>
      </w:r>
      <w:r w:rsidR="00332958" w:rsidRPr="006D0ADC">
        <w:rPr>
          <w:rFonts w:cstheme="minorHAnsi"/>
        </w:rPr>
        <w:t xml:space="preserve"> иных случаях.</w:t>
      </w:r>
    </w:p>
    <w:p w:rsidR="00332958" w:rsidRDefault="00332958" w:rsidP="006D0ADC">
      <w:pPr>
        <w:spacing w:after="0" w:line="240" w:lineRule="auto"/>
        <w:ind w:left="567"/>
        <w:jc w:val="both"/>
        <w:rPr>
          <w:rFonts w:cstheme="minorHAnsi"/>
        </w:rPr>
      </w:pPr>
      <w:r w:rsidRPr="006D0ADC">
        <w:rPr>
          <w:rFonts w:cstheme="minorHAnsi"/>
        </w:rPr>
        <w:t xml:space="preserve">После пересмотра положений настоящей Политики её актуализированная версия публикуется на сайте Компании </w:t>
      </w:r>
      <w:proofErr w:type="spellStart"/>
      <w:r w:rsidR="006E1B46" w:rsidRPr="006D0ADC">
        <w:rPr>
          <w:rFonts w:cstheme="minorHAnsi"/>
        </w:rPr>
        <w:t>vamwater.ru</w:t>
      </w:r>
      <w:proofErr w:type="spellEnd"/>
      <w:r w:rsidR="006E1B46" w:rsidRPr="006D0ADC">
        <w:rPr>
          <w:rFonts w:cstheme="minorHAnsi"/>
        </w:rPr>
        <w:t xml:space="preserve">. </w:t>
      </w:r>
    </w:p>
    <w:p w:rsidR="006D0ADC" w:rsidRPr="006D0ADC" w:rsidRDefault="006D0ADC" w:rsidP="006D0ADC">
      <w:pPr>
        <w:spacing w:after="0" w:line="240" w:lineRule="auto"/>
        <w:ind w:left="567"/>
        <w:jc w:val="both"/>
        <w:rPr>
          <w:rFonts w:cstheme="minorHAnsi"/>
        </w:rPr>
      </w:pP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proofErr w:type="spellStart"/>
      <w:r w:rsidRPr="006D0ADC">
        <w:rPr>
          <w:rFonts w:cstheme="minorHAnsi"/>
        </w:rPr>
        <w:t>ПДн</w:t>
      </w:r>
      <w:proofErr w:type="spellEnd"/>
      <w:r w:rsidRPr="006D0ADC">
        <w:rPr>
          <w:rFonts w:cstheme="minorHAnsi"/>
        </w:rPr>
        <w:t>, а также положений настоящей Политики, несут ответственность в соответствии с действующим законодательством Российской Федерации.</w:t>
      </w:r>
      <w:r w:rsidR="00B84073" w:rsidRPr="006D0ADC">
        <w:rPr>
          <w:rFonts w:cstheme="minorHAnsi"/>
        </w:rPr>
        <w:t xml:space="preserve"> 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D0ADC">
        <w:rPr>
          <w:rFonts w:cstheme="minorHAnsi"/>
        </w:rPr>
        <w:t>9.</w:t>
      </w:r>
      <w:r w:rsidR="006D0ADC">
        <w:rPr>
          <w:rFonts w:cstheme="minorHAnsi"/>
        </w:rPr>
        <w:t>5</w:t>
      </w:r>
      <w:r w:rsidRPr="006D0ADC">
        <w:rPr>
          <w:rFonts w:cstheme="minorHAnsi"/>
        </w:rPr>
        <w:t>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</w:p>
    <w:p w:rsidR="00332958" w:rsidRPr="006D0ADC" w:rsidRDefault="006D0ADC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>9.6</w:t>
      </w:r>
      <w:r w:rsidR="00332958" w:rsidRPr="006D0ADC">
        <w:rPr>
          <w:rFonts w:cstheme="minorHAnsi"/>
        </w:rPr>
        <w:t>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</w:p>
    <w:p w:rsidR="00332958" w:rsidRPr="006D0ADC" w:rsidRDefault="00332958" w:rsidP="006D0ADC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</w:p>
    <w:p w:rsidR="0062680A" w:rsidRPr="006D0ADC" w:rsidRDefault="0062680A" w:rsidP="006D0ADC">
      <w:pPr>
        <w:spacing w:after="0" w:line="240" w:lineRule="auto"/>
        <w:jc w:val="both"/>
        <w:rPr>
          <w:rFonts w:cstheme="minorHAnsi"/>
        </w:rPr>
      </w:pPr>
    </w:p>
    <w:sectPr w:rsidR="0062680A" w:rsidRPr="006D0ADC" w:rsidSect="00BF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92F"/>
    <w:multiLevelType w:val="multilevel"/>
    <w:tmpl w:val="393C3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F14A53"/>
    <w:multiLevelType w:val="multilevel"/>
    <w:tmpl w:val="1DB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F7334"/>
    <w:multiLevelType w:val="multilevel"/>
    <w:tmpl w:val="E4BA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743B9"/>
    <w:multiLevelType w:val="multilevel"/>
    <w:tmpl w:val="C6E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05955"/>
    <w:multiLevelType w:val="multilevel"/>
    <w:tmpl w:val="A15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543FA"/>
    <w:multiLevelType w:val="multilevel"/>
    <w:tmpl w:val="30C6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20D26"/>
    <w:multiLevelType w:val="multilevel"/>
    <w:tmpl w:val="402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A4370"/>
    <w:multiLevelType w:val="multilevel"/>
    <w:tmpl w:val="EA64A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6195E"/>
    <w:multiLevelType w:val="multilevel"/>
    <w:tmpl w:val="CEB48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37F95"/>
    <w:multiLevelType w:val="multilevel"/>
    <w:tmpl w:val="73F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C79C9"/>
    <w:multiLevelType w:val="multilevel"/>
    <w:tmpl w:val="C13A6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45174"/>
    <w:multiLevelType w:val="multilevel"/>
    <w:tmpl w:val="0A76D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C5A42"/>
    <w:multiLevelType w:val="multilevel"/>
    <w:tmpl w:val="AE64C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F58A4"/>
    <w:multiLevelType w:val="multilevel"/>
    <w:tmpl w:val="9FF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92442"/>
    <w:multiLevelType w:val="multilevel"/>
    <w:tmpl w:val="7F684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C5A00"/>
    <w:multiLevelType w:val="multilevel"/>
    <w:tmpl w:val="EB1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D4DC7"/>
    <w:multiLevelType w:val="multilevel"/>
    <w:tmpl w:val="135AB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96FA0"/>
    <w:multiLevelType w:val="multilevel"/>
    <w:tmpl w:val="4452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EE7"/>
    <w:rsid w:val="00002459"/>
    <w:rsid w:val="000323A1"/>
    <w:rsid w:val="00050866"/>
    <w:rsid w:val="00163C18"/>
    <w:rsid w:val="001F66BD"/>
    <w:rsid w:val="00293CC1"/>
    <w:rsid w:val="002C5CAE"/>
    <w:rsid w:val="00332958"/>
    <w:rsid w:val="00355491"/>
    <w:rsid w:val="00363DFE"/>
    <w:rsid w:val="003F60BB"/>
    <w:rsid w:val="00487EE7"/>
    <w:rsid w:val="00526658"/>
    <w:rsid w:val="0061707B"/>
    <w:rsid w:val="0062680A"/>
    <w:rsid w:val="00670BD4"/>
    <w:rsid w:val="006760AD"/>
    <w:rsid w:val="006D0ADC"/>
    <w:rsid w:val="006E0684"/>
    <w:rsid w:val="006E1B46"/>
    <w:rsid w:val="00763A6D"/>
    <w:rsid w:val="007C0719"/>
    <w:rsid w:val="007E5D60"/>
    <w:rsid w:val="008B152E"/>
    <w:rsid w:val="009C749D"/>
    <w:rsid w:val="009F6650"/>
    <w:rsid w:val="00A04286"/>
    <w:rsid w:val="00A72B81"/>
    <w:rsid w:val="00A8510E"/>
    <w:rsid w:val="00A97A32"/>
    <w:rsid w:val="00B84073"/>
    <w:rsid w:val="00BF1B07"/>
    <w:rsid w:val="00C314C7"/>
    <w:rsid w:val="00C708DD"/>
    <w:rsid w:val="00C9447C"/>
    <w:rsid w:val="00D02F0A"/>
    <w:rsid w:val="00D649F3"/>
    <w:rsid w:val="00DC5855"/>
    <w:rsid w:val="00DD2213"/>
    <w:rsid w:val="00E55319"/>
    <w:rsid w:val="00EC5E07"/>
    <w:rsid w:val="00F22221"/>
    <w:rsid w:val="00F4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58"/>
  </w:style>
  <w:style w:type="paragraph" w:styleId="1">
    <w:name w:val="heading 1"/>
    <w:basedOn w:val="a"/>
    <w:next w:val="a"/>
    <w:link w:val="10"/>
    <w:uiPriority w:val="9"/>
    <w:qFormat/>
    <w:rsid w:val="0048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7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E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E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E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E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E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E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7EE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7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E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davam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Стеньшин</dc:creator>
  <cp:lastModifiedBy>seo</cp:lastModifiedBy>
  <cp:revision>3</cp:revision>
  <dcterms:created xsi:type="dcterms:W3CDTF">2025-05-28T09:30:00Z</dcterms:created>
  <dcterms:modified xsi:type="dcterms:W3CDTF">2025-06-25T12:56:00Z</dcterms:modified>
</cp:coreProperties>
</file>